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274E" w:rsidRPr="008F4FBE" w:rsidRDefault="003A56D7" w:rsidP="00545772">
      <w:pPr>
        <w:spacing w:after="0" w:line="240" w:lineRule="auto"/>
        <w:rPr>
          <w:rFonts w:ascii="Microsoft JhengHei UI Light" w:eastAsia="Microsoft JhengHei UI Light" w:hAnsi="Microsoft JhengHei UI Light" w:cs="Microsoft JhengHei UI Light"/>
          <w:b/>
          <w:color w:val="E36C0A" w:themeColor="accent6" w:themeShade="BF"/>
          <w:sz w:val="28"/>
          <w:szCs w:val="28"/>
          <w:lang w:val="fi-FI"/>
        </w:rPr>
      </w:pPr>
      <w:r w:rsidRPr="008F4FBE">
        <w:rPr>
          <w:rFonts w:ascii="Microsoft JhengHei UI Light" w:eastAsia="Microsoft JhengHei UI Light" w:hAnsi="Microsoft JhengHei UI Light" w:cs="Microsoft JhengHei UI Light"/>
          <w:b/>
          <w:color w:val="E36C0A" w:themeColor="accent6" w:themeShade="BF"/>
          <w:sz w:val="28"/>
          <w:szCs w:val="28"/>
          <w:lang w:val="fi-FI"/>
        </w:rPr>
        <w:t xml:space="preserve">Yhteisöllinen </w:t>
      </w:r>
      <w:r w:rsidR="00093DC7">
        <w:rPr>
          <w:rFonts w:ascii="Microsoft JhengHei UI Light" w:eastAsia="Microsoft JhengHei UI Light" w:hAnsi="Microsoft JhengHei UI Light" w:cs="Microsoft JhengHei UI Light"/>
          <w:b/>
          <w:color w:val="E36C0A" w:themeColor="accent6" w:themeShade="BF"/>
          <w:sz w:val="28"/>
          <w:szCs w:val="28"/>
          <w:lang w:val="fi-FI"/>
        </w:rPr>
        <w:t xml:space="preserve">kohtaamispaikka </w:t>
      </w:r>
    </w:p>
    <w:p w:rsidR="00D7274E" w:rsidRPr="00545772" w:rsidRDefault="003A56D7" w:rsidP="003A56D7">
      <w:pPr>
        <w:pStyle w:val="Eivli"/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</w:pPr>
      <w:r w:rsidRPr="00545772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 xml:space="preserve">Kumppanuustalo Hilma on kaikille avoin yhteisöllinen kansalaistoiminnan keskus sekä yhdistysten kokoontumispaikka. Kumppanuustalo Hilmalta löytyy monenlaisia edullisia tiloja kokouksiin, tapahtumiin, kerhoihin ja kohtaamisiin. </w:t>
      </w:r>
    </w:p>
    <w:p w:rsidR="00D7274E" w:rsidRPr="00545772" w:rsidRDefault="00D7274E" w:rsidP="003A56D7">
      <w:pPr>
        <w:pStyle w:val="Eivli"/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</w:pPr>
    </w:p>
    <w:p w:rsidR="002A6BDD" w:rsidRDefault="00E20728" w:rsidP="00545772">
      <w:pPr>
        <w:pStyle w:val="Eivli"/>
        <w:jc w:val="center"/>
        <w:rPr>
          <w:rFonts w:ascii="Microsoft JhengHei UI Light" w:eastAsia="Microsoft JhengHei UI Light" w:hAnsi="Microsoft JhengHei UI Light" w:cs="Microsoft JhengHei UI Light"/>
          <w:sz w:val="24"/>
          <w:szCs w:val="24"/>
          <w:lang w:val="en-US"/>
        </w:rPr>
      </w:pPr>
      <w:r>
        <w:rPr>
          <w:rFonts w:ascii="Microsoft JhengHei UI Light" w:eastAsia="Microsoft JhengHei UI Light" w:hAnsi="Microsoft JhengHei UI Light" w:cs="Microsoft JhengHei UI Light"/>
          <w:noProof/>
          <w:sz w:val="24"/>
          <w:szCs w:val="24"/>
          <w:lang w:val="en-US"/>
        </w:rPr>
        <w:drawing>
          <wp:inline distT="0" distB="0" distL="0" distR="0">
            <wp:extent cx="4671060" cy="1752600"/>
            <wp:effectExtent l="0" t="0" r="0" b="0"/>
            <wp:docPr id="2" name="Kuva 2" descr="olkk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lkkar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72" w:rsidRDefault="00545772" w:rsidP="00545772">
      <w:pPr>
        <w:pStyle w:val="Eivli"/>
        <w:jc w:val="center"/>
        <w:rPr>
          <w:rFonts w:ascii="Microsoft JhengHei UI Light" w:eastAsia="Microsoft JhengHei UI Light" w:hAnsi="Microsoft JhengHei UI Light" w:cs="Microsoft JhengHei UI Light"/>
          <w:sz w:val="12"/>
          <w:szCs w:val="12"/>
          <w:lang w:val="en-US"/>
        </w:rPr>
      </w:pPr>
    </w:p>
    <w:p w:rsidR="00E001E1" w:rsidRPr="00E001E1" w:rsidRDefault="00E001E1" w:rsidP="00545772">
      <w:pPr>
        <w:pStyle w:val="Eivli"/>
        <w:jc w:val="center"/>
        <w:rPr>
          <w:rFonts w:ascii="Microsoft JhengHei UI Light" w:eastAsia="Microsoft JhengHei UI Light" w:hAnsi="Microsoft JhengHei UI Light" w:cs="Microsoft JhengHei UI Light"/>
          <w:sz w:val="18"/>
          <w:szCs w:val="20"/>
          <w:lang w:val="en-US"/>
        </w:rPr>
      </w:pPr>
    </w:p>
    <w:p w:rsidR="00F856B6" w:rsidRPr="00B64103" w:rsidRDefault="00F856B6" w:rsidP="00F856B6">
      <w:pPr>
        <w:pStyle w:val="Eivli"/>
        <w:rPr>
          <w:rFonts w:ascii="Microsoft JhengHei UI Light" w:eastAsia="Microsoft JhengHei UI Light" w:hAnsi="Microsoft JhengHei UI Light" w:cs="Microsoft JhengHei UI Light"/>
          <w:color w:val="365F91" w:themeColor="accent1" w:themeShade="BF"/>
          <w:sz w:val="28"/>
          <w:szCs w:val="28"/>
          <w:lang w:val="fi-FI"/>
        </w:rPr>
      </w:pPr>
      <w:r w:rsidRPr="00B64103">
        <w:rPr>
          <w:rFonts w:ascii="Microsoft JhengHei UI Light" w:eastAsia="Microsoft JhengHei UI Light" w:hAnsi="Microsoft JhengHei UI Light" w:cs="Microsoft JhengHei UI Light"/>
          <w:b/>
          <w:color w:val="365F91" w:themeColor="accent1" w:themeShade="BF"/>
          <w:sz w:val="28"/>
          <w:szCs w:val="28"/>
          <w:lang w:val="fi-FI"/>
        </w:rPr>
        <w:t>Varattavat tilat</w:t>
      </w:r>
    </w:p>
    <w:p w:rsidR="007071E9" w:rsidRPr="0071761F" w:rsidRDefault="00E20728" w:rsidP="0071761F">
      <w:pPr>
        <w:pStyle w:val="Eivli"/>
        <w:rPr>
          <w:rFonts w:ascii="Microsoft JhengHei UI Light" w:eastAsia="Microsoft JhengHei UI Light" w:hAnsi="Microsoft JhengHei UI Light" w:cs="Microsoft JhengHei UI Light"/>
          <w:color w:val="000000" w:themeColor="text1"/>
          <w:sz w:val="24"/>
          <w:szCs w:val="24"/>
          <w:lang w:val="fi-FI"/>
        </w:rPr>
      </w:pPr>
      <w:r>
        <w:rPr>
          <w:rFonts w:ascii="Microsoft JhengHei UI Light" w:eastAsia="Microsoft JhengHei UI Light" w:hAnsi="Microsoft JhengHei UI Light" w:cs="Microsoft JhengHei UI Light"/>
          <w:noProof/>
          <w:color w:val="000000" w:themeColor="text1"/>
          <w:sz w:val="24"/>
          <w:szCs w:val="24"/>
          <w:lang w:val="fi-FI"/>
        </w:rPr>
        <w:drawing>
          <wp:inline distT="0" distB="0" distL="0" distR="0">
            <wp:extent cx="114300" cy="114300"/>
            <wp:effectExtent l="0" t="0" r="0" b="0"/>
            <wp:docPr id="3" name="Kuva 3" descr="yel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ello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487">
        <w:rPr>
          <w:rFonts w:ascii="Microsoft JhengHei UI Light" w:eastAsia="Microsoft JhengHei UI Light" w:hAnsi="Microsoft JhengHei UI Light" w:cs="Microsoft JhengHei UI Light"/>
          <w:color w:val="000000" w:themeColor="text1"/>
          <w:sz w:val="24"/>
          <w:szCs w:val="24"/>
          <w:lang w:val="fi-FI"/>
        </w:rPr>
        <w:t xml:space="preserve">  </w:t>
      </w:r>
      <w:r w:rsidR="007071E9" w:rsidRPr="0071761F">
        <w:rPr>
          <w:rFonts w:ascii="Microsoft JhengHei UI Light" w:eastAsia="Microsoft JhengHei UI Light" w:hAnsi="Microsoft JhengHei UI Light" w:cs="Microsoft JhengHei UI Light"/>
          <w:color w:val="000000" w:themeColor="text1"/>
          <w:sz w:val="24"/>
          <w:szCs w:val="24"/>
          <w:lang w:val="fi-FI"/>
        </w:rPr>
        <w:t>Keltainen kabinetti 20-30 hlö, induktiosilmukka</w:t>
      </w:r>
    </w:p>
    <w:p w:rsidR="004332FA" w:rsidRDefault="00E20728" w:rsidP="0071761F">
      <w:pPr>
        <w:pStyle w:val="Eivli"/>
        <w:rPr>
          <w:rFonts w:ascii="Microsoft JhengHei UI Light" w:eastAsia="Microsoft JhengHei UI Light" w:hAnsi="Microsoft JhengHei UI Light" w:cs="Microsoft JhengHei UI Light"/>
          <w:color w:val="000000" w:themeColor="text1"/>
          <w:sz w:val="24"/>
          <w:szCs w:val="24"/>
          <w:lang w:val="fi-FI"/>
        </w:rPr>
      </w:pPr>
      <w:r>
        <w:rPr>
          <w:rFonts w:ascii="Microsoft JhengHei UI Light" w:eastAsia="Microsoft JhengHei UI Light" w:hAnsi="Microsoft JhengHei UI Light" w:cs="Microsoft JhengHei UI Light"/>
          <w:noProof/>
          <w:color w:val="000000" w:themeColor="text1"/>
          <w:sz w:val="24"/>
          <w:szCs w:val="24"/>
          <w:lang w:val="fi-FI"/>
        </w:rPr>
        <w:drawing>
          <wp:inline distT="0" distB="0" distL="0" distR="0">
            <wp:extent cx="114300" cy="114300"/>
            <wp:effectExtent l="0" t="0" r="0" b="0"/>
            <wp:docPr id="4" name="Kuva 4" descr="y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r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487">
        <w:rPr>
          <w:rFonts w:ascii="Microsoft JhengHei UI Light" w:eastAsia="Microsoft JhengHei UI Light" w:hAnsi="Microsoft JhengHei UI Light" w:cs="Microsoft JhengHei UI Light"/>
          <w:color w:val="000000" w:themeColor="text1"/>
          <w:sz w:val="24"/>
          <w:szCs w:val="24"/>
          <w:lang w:val="fi-FI"/>
        </w:rPr>
        <w:t xml:space="preserve">  </w:t>
      </w:r>
      <w:r w:rsidR="007071E9" w:rsidRPr="0071761F">
        <w:rPr>
          <w:rFonts w:ascii="Microsoft JhengHei UI Light" w:eastAsia="Microsoft JhengHei UI Light" w:hAnsi="Microsoft JhengHei UI Light" w:cs="Microsoft JhengHei UI Light"/>
          <w:color w:val="000000" w:themeColor="text1"/>
          <w:sz w:val="24"/>
          <w:szCs w:val="24"/>
          <w:lang w:val="fi-FI"/>
        </w:rPr>
        <w:t>Punainen kabinetti 30-50 hlö</w:t>
      </w:r>
    </w:p>
    <w:p w:rsidR="007071E9" w:rsidRPr="0071761F" w:rsidRDefault="00E20728" w:rsidP="0071761F">
      <w:pPr>
        <w:pStyle w:val="Eivli"/>
        <w:rPr>
          <w:rFonts w:ascii="Microsoft JhengHei UI Light" w:eastAsia="Microsoft JhengHei UI Light" w:hAnsi="Microsoft JhengHei UI Light" w:cs="Microsoft JhengHei UI Light"/>
          <w:color w:val="000000" w:themeColor="text1"/>
          <w:sz w:val="24"/>
          <w:szCs w:val="24"/>
          <w:lang w:val="fi-FI"/>
        </w:rPr>
      </w:pPr>
      <w:r>
        <w:rPr>
          <w:rFonts w:ascii="Microsoft JhengHei UI Light" w:eastAsia="Microsoft JhengHei UI Light" w:hAnsi="Microsoft JhengHei UI Light" w:cs="Microsoft JhengHei UI Light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>
            <wp:extent cx="114300" cy="114300"/>
            <wp:effectExtent l="0" t="0" r="0" b="0"/>
            <wp:docPr id="5" name="Kuva 5" descr="y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blu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2FA" w:rsidRPr="008E4334">
        <w:rPr>
          <w:rFonts w:ascii="Microsoft JhengHei UI Light" w:eastAsia="Microsoft JhengHei UI Light" w:hAnsi="Microsoft JhengHei UI Light" w:cs="Microsoft JhengHei UI Light"/>
          <w:noProof/>
          <w:color w:val="000000" w:themeColor="text1"/>
          <w:sz w:val="24"/>
          <w:szCs w:val="24"/>
          <w:lang w:val="fi-FI" w:eastAsia="en-GB"/>
        </w:rPr>
        <w:t xml:space="preserve">  </w:t>
      </w:r>
      <w:r w:rsidR="007071E9" w:rsidRPr="0071761F">
        <w:rPr>
          <w:rFonts w:ascii="Microsoft JhengHei UI Light" w:eastAsia="Microsoft JhengHei UI Light" w:hAnsi="Microsoft JhengHei UI Light" w:cs="Microsoft JhengHei UI Light"/>
          <w:color w:val="000000" w:themeColor="text1"/>
          <w:sz w:val="24"/>
          <w:szCs w:val="24"/>
          <w:lang w:val="fi-FI"/>
        </w:rPr>
        <w:t>Sininen kabinetti 30-60 hlö</w:t>
      </w:r>
    </w:p>
    <w:p w:rsidR="00F856B6" w:rsidRPr="0071761F" w:rsidRDefault="00E20728" w:rsidP="0071761F">
      <w:pPr>
        <w:pStyle w:val="Eivli"/>
        <w:rPr>
          <w:rFonts w:ascii="Microsoft JhengHei UI Light" w:eastAsia="Microsoft JhengHei UI Light" w:hAnsi="Microsoft JhengHei UI Light" w:cs="Microsoft JhengHei UI Light"/>
          <w:color w:val="000000" w:themeColor="text1"/>
          <w:sz w:val="24"/>
          <w:szCs w:val="24"/>
          <w:lang w:val="fi-FI"/>
        </w:rPr>
      </w:pPr>
      <w:r>
        <w:rPr>
          <w:rFonts w:ascii="Microsoft JhengHei UI Light" w:eastAsia="Microsoft JhengHei UI Light" w:hAnsi="Microsoft JhengHei UI Light" w:cs="Microsoft JhengHei UI Light"/>
          <w:noProof/>
          <w:color w:val="000000" w:themeColor="text1"/>
          <w:sz w:val="24"/>
          <w:szCs w:val="24"/>
          <w:lang w:val="fi-FI"/>
        </w:rPr>
        <w:drawing>
          <wp:inline distT="0" distB="0" distL="0" distR="0">
            <wp:extent cx="114300" cy="114300"/>
            <wp:effectExtent l="0" t="0" r="0" b="0"/>
            <wp:docPr id="6" name="Kuva 6" descr="yolohu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olohuo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487">
        <w:rPr>
          <w:rFonts w:ascii="Microsoft JhengHei UI Light" w:eastAsia="Microsoft JhengHei UI Light" w:hAnsi="Microsoft JhengHei UI Light" w:cs="Microsoft JhengHei UI Light"/>
          <w:color w:val="000000" w:themeColor="text1"/>
          <w:sz w:val="24"/>
          <w:szCs w:val="24"/>
          <w:lang w:val="fi-FI"/>
        </w:rPr>
        <w:t xml:space="preserve">  </w:t>
      </w:r>
      <w:r w:rsidR="00F856B6" w:rsidRPr="0071761F">
        <w:rPr>
          <w:rFonts w:ascii="Microsoft JhengHei UI Light" w:eastAsia="Microsoft JhengHei UI Light" w:hAnsi="Microsoft JhengHei UI Light" w:cs="Microsoft JhengHei UI Light"/>
          <w:color w:val="000000" w:themeColor="text1"/>
          <w:sz w:val="24"/>
          <w:szCs w:val="24"/>
          <w:lang w:val="fi-FI"/>
        </w:rPr>
        <w:t>Olohuone 10-15 hlö</w:t>
      </w:r>
    </w:p>
    <w:p w:rsidR="00F856B6" w:rsidRPr="0071761F" w:rsidRDefault="00E20728" w:rsidP="0071761F">
      <w:pPr>
        <w:pStyle w:val="Eivli"/>
        <w:rPr>
          <w:rFonts w:ascii="Microsoft JhengHei UI Light" w:eastAsia="Microsoft JhengHei UI Light" w:hAnsi="Microsoft JhengHei UI Light" w:cs="Microsoft JhengHei UI Light"/>
          <w:color w:val="000000" w:themeColor="text1"/>
          <w:sz w:val="24"/>
          <w:szCs w:val="24"/>
          <w:lang w:val="fi-FI"/>
        </w:rPr>
      </w:pPr>
      <w:r>
        <w:rPr>
          <w:rFonts w:ascii="Microsoft JhengHei UI Light" w:eastAsia="Microsoft JhengHei UI Light" w:hAnsi="Microsoft JhengHei UI Light" w:cs="Microsoft JhengHei UI Light"/>
          <w:noProof/>
          <w:color w:val="000000" w:themeColor="text1"/>
          <w:sz w:val="24"/>
          <w:szCs w:val="24"/>
          <w:lang w:val="fi-FI"/>
        </w:rPr>
        <w:drawing>
          <wp:inline distT="0" distB="0" distL="0" distR="0">
            <wp:extent cx="114300" cy="114300"/>
            <wp:effectExtent l="0" t="0" r="0" b="0"/>
            <wp:docPr id="7" name="Kuva 7" descr="yrikamaoik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rikamaoike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487">
        <w:rPr>
          <w:rFonts w:ascii="Microsoft JhengHei UI Light" w:eastAsia="Microsoft JhengHei UI Light" w:hAnsi="Microsoft JhengHei UI Light" w:cs="Microsoft JhengHei UI Light"/>
          <w:color w:val="000000" w:themeColor="text1"/>
          <w:sz w:val="24"/>
          <w:szCs w:val="24"/>
          <w:lang w:val="fi-FI"/>
        </w:rPr>
        <w:t xml:space="preserve">  </w:t>
      </w:r>
      <w:r w:rsidR="00F856B6" w:rsidRPr="0071761F">
        <w:rPr>
          <w:rFonts w:ascii="Microsoft JhengHei UI Light" w:eastAsia="Microsoft JhengHei UI Light" w:hAnsi="Microsoft JhengHei UI Light" w:cs="Microsoft JhengHei UI Light"/>
          <w:color w:val="000000" w:themeColor="text1"/>
          <w:sz w:val="24"/>
          <w:szCs w:val="24"/>
          <w:lang w:val="fi-FI"/>
        </w:rPr>
        <w:t>Rikama 10 hlö, ei kokoustekniikkaa</w:t>
      </w:r>
    </w:p>
    <w:p w:rsidR="00F856B6" w:rsidRPr="0071761F" w:rsidRDefault="00E20728" w:rsidP="0071761F">
      <w:pPr>
        <w:pStyle w:val="Eivli"/>
        <w:rPr>
          <w:rFonts w:ascii="Microsoft JhengHei UI Light" w:eastAsia="Microsoft JhengHei UI Light" w:hAnsi="Microsoft JhengHei UI Light" w:cs="Microsoft JhengHei UI Light"/>
          <w:color w:val="000000" w:themeColor="text1"/>
          <w:sz w:val="24"/>
          <w:szCs w:val="24"/>
          <w:lang w:val="fi-FI"/>
        </w:rPr>
      </w:pPr>
      <w:r>
        <w:rPr>
          <w:rFonts w:ascii="Microsoft JhengHei UI Light" w:eastAsia="Microsoft JhengHei UI Light" w:hAnsi="Microsoft JhengHei UI Light" w:cs="Microsoft JhengHei UI Light"/>
          <w:noProof/>
          <w:color w:val="000000" w:themeColor="text1"/>
          <w:sz w:val="24"/>
          <w:szCs w:val="24"/>
          <w:lang w:val="fi-FI"/>
        </w:rPr>
        <w:drawing>
          <wp:inline distT="0" distB="0" distL="0" distR="0">
            <wp:extent cx="114300" cy="114300"/>
            <wp:effectExtent l="0" t="0" r="0" b="0"/>
            <wp:docPr id="8" name="Kuva 8" descr="yker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kerh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487">
        <w:rPr>
          <w:rFonts w:ascii="Microsoft JhengHei UI Light" w:eastAsia="Microsoft JhengHei UI Light" w:hAnsi="Microsoft JhengHei UI Light" w:cs="Microsoft JhengHei UI Light"/>
          <w:color w:val="000000" w:themeColor="text1"/>
          <w:sz w:val="24"/>
          <w:szCs w:val="24"/>
          <w:lang w:val="fi-FI"/>
        </w:rPr>
        <w:t xml:space="preserve">  </w:t>
      </w:r>
      <w:r w:rsidR="00F856B6" w:rsidRPr="0071761F">
        <w:rPr>
          <w:rFonts w:ascii="Microsoft JhengHei UI Light" w:eastAsia="Microsoft JhengHei UI Light" w:hAnsi="Microsoft JhengHei UI Light" w:cs="Microsoft JhengHei UI Light"/>
          <w:color w:val="000000" w:themeColor="text1"/>
          <w:sz w:val="24"/>
          <w:szCs w:val="24"/>
          <w:lang w:val="fi-FI"/>
        </w:rPr>
        <w:t>Kerhohuone 30 hlö</w:t>
      </w:r>
    </w:p>
    <w:p w:rsidR="00F856B6" w:rsidRPr="0071761F" w:rsidRDefault="00E20728" w:rsidP="0071761F">
      <w:pPr>
        <w:pStyle w:val="Eivli"/>
        <w:rPr>
          <w:rFonts w:ascii="Microsoft JhengHei UI Light" w:eastAsia="Microsoft JhengHei UI Light" w:hAnsi="Microsoft JhengHei UI Light" w:cs="Microsoft JhengHei UI Light"/>
          <w:color w:val="000000" w:themeColor="text1"/>
          <w:sz w:val="24"/>
          <w:szCs w:val="24"/>
          <w:lang w:val="fi-FI"/>
        </w:rPr>
      </w:pPr>
      <w:r>
        <w:rPr>
          <w:rFonts w:ascii="Microsoft JhengHei UI Light" w:eastAsia="Microsoft JhengHei UI Light" w:hAnsi="Microsoft JhengHei UI Light" w:cs="Microsoft JhengHei UI Light"/>
          <w:noProof/>
          <w:color w:val="000000" w:themeColor="text1"/>
          <w:sz w:val="24"/>
          <w:szCs w:val="24"/>
          <w:lang w:val="fi-FI"/>
        </w:rPr>
        <w:drawing>
          <wp:inline distT="0" distB="0" distL="0" distR="0">
            <wp:extent cx="114300" cy="114300"/>
            <wp:effectExtent l="0" t="0" r="0" b="0"/>
            <wp:docPr id="9" name="Kuva 9" descr="ykeitt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keitti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487">
        <w:rPr>
          <w:rFonts w:ascii="Microsoft JhengHei UI Light" w:eastAsia="Microsoft JhengHei UI Light" w:hAnsi="Microsoft JhengHei UI Light" w:cs="Microsoft JhengHei UI Light"/>
          <w:color w:val="000000" w:themeColor="text1"/>
          <w:sz w:val="24"/>
          <w:szCs w:val="24"/>
          <w:lang w:val="fi-FI"/>
        </w:rPr>
        <w:t xml:space="preserve">  </w:t>
      </w:r>
      <w:r w:rsidR="00F856B6" w:rsidRPr="0071761F">
        <w:rPr>
          <w:rFonts w:ascii="Microsoft JhengHei UI Light" w:eastAsia="Microsoft JhengHei UI Light" w:hAnsi="Microsoft JhengHei UI Light" w:cs="Microsoft JhengHei UI Light"/>
          <w:color w:val="000000" w:themeColor="text1"/>
          <w:sz w:val="24"/>
          <w:szCs w:val="24"/>
          <w:lang w:val="fi-FI"/>
        </w:rPr>
        <w:t>Keittiö 4-8 hlö, ei kokoustekniikkaa</w:t>
      </w:r>
    </w:p>
    <w:p w:rsidR="009D73CA" w:rsidRPr="00F856B6" w:rsidRDefault="009D73CA" w:rsidP="00F856B6">
      <w:pPr>
        <w:pStyle w:val="Eivli"/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</w:pPr>
    </w:p>
    <w:p w:rsidR="00456BE5" w:rsidRPr="00456BE5" w:rsidRDefault="00FD2E3B" w:rsidP="00FD2E3B">
      <w:pPr>
        <w:pStyle w:val="Eivli"/>
        <w:rPr>
          <w:rFonts w:ascii="Microsoft JhengHei UI Light" w:eastAsia="Microsoft JhengHei UI Light" w:hAnsi="Microsoft JhengHei UI Light" w:cs="Microsoft JhengHei UI Light"/>
          <w:sz w:val="16"/>
          <w:szCs w:val="16"/>
          <w:lang w:val="fi-FI"/>
        </w:rPr>
      </w:pPr>
      <w:r w:rsidRPr="00545772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>Tilat varata</w:t>
      </w:r>
      <w:r w:rsidR="004539CE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>an paikan päällä, sähköpostitse tai puhelimitse.</w:t>
      </w:r>
      <w:r w:rsidRPr="00545772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 xml:space="preserve"> </w:t>
      </w:r>
      <w:r w:rsidR="004539CE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>Nettisiv</w:t>
      </w:r>
      <w:r w:rsidR="00C63DD7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>uilta löytyvät sähköinen</w:t>
      </w:r>
      <w:r w:rsidR="004539CE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 xml:space="preserve"> </w:t>
      </w:r>
      <w:r w:rsidR="00C63DD7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>varaus</w:t>
      </w:r>
      <w:r w:rsidRPr="00545772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>kalenteri</w:t>
      </w:r>
      <w:r w:rsidR="00C63DD7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>, josta</w:t>
      </w:r>
      <w:r w:rsidR="004539CE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 xml:space="preserve"> voi tarkistaa tilojen saatavuuden</w:t>
      </w:r>
      <w:r w:rsidR="00CC7F36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 xml:space="preserve"> sekä</w:t>
      </w:r>
      <w:r w:rsidR="00E001E1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 xml:space="preserve"> </w:t>
      </w:r>
      <w:r w:rsidR="0060782A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>Hilman</w:t>
      </w:r>
      <w:r w:rsidR="00CC7F36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 xml:space="preserve"> tilojen 360° virtuaaliesittelyt.</w:t>
      </w:r>
    </w:p>
    <w:p w:rsidR="00545772" w:rsidRPr="00545772" w:rsidRDefault="00545772" w:rsidP="00FD2E3B">
      <w:pPr>
        <w:pStyle w:val="Eivli"/>
        <w:rPr>
          <w:rFonts w:ascii="Microsoft JhengHei UI Light" w:eastAsia="Microsoft JhengHei UI Light" w:hAnsi="Microsoft JhengHei UI Light" w:cs="Microsoft JhengHei UI Light"/>
          <w:sz w:val="8"/>
          <w:szCs w:val="8"/>
          <w:lang w:val="fi-FI"/>
        </w:rPr>
      </w:pPr>
      <w:bookmarkStart w:id="0" w:name="_GoBack"/>
      <w:bookmarkEnd w:id="0"/>
    </w:p>
    <w:p w:rsidR="00FD2E3B" w:rsidRPr="00545772" w:rsidRDefault="00E20728" w:rsidP="00456BE5">
      <w:pPr>
        <w:pStyle w:val="Eivli"/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</w:pPr>
      <w:r>
        <w:rPr>
          <w:rFonts w:ascii="Microsoft JhengHei UI Light" w:eastAsia="Microsoft JhengHei UI Light" w:hAnsi="Microsoft JhengHei UI Light" w:cs="Microsoft JhengHei UI Light"/>
          <w:noProof/>
          <w:sz w:val="24"/>
          <w:szCs w:val="24"/>
          <w:lang w:eastAsia="en-GB"/>
        </w:rPr>
        <w:drawing>
          <wp:inline distT="0" distB="0" distL="0" distR="0">
            <wp:extent cx="4747260" cy="2689860"/>
            <wp:effectExtent l="0" t="0" r="0" b="0"/>
            <wp:docPr id="10" name="Kuva 10" descr="P101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1187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9CE" w:rsidRDefault="004539CE" w:rsidP="00FD2E3B">
      <w:pPr>
        <w:pStyle w:val="Eivli"/>
        <w:rPr>
          <w:rFonts w:ascii="Microsoft JhengHei UI Light" w:eastAsia="Microsoft JhengHei UI Light" w:hAnsi="Microsoft JhengHei UI Light" w:cs="Microsoft JhengHei UI Light"/>
          <w:b/>
          <w:color w:val="0070C0"/>
          <w:sz w:val="28"/>
          <w:szCs w:val="28"/>
          <w:lang w:val="fi-FI"/>
        </w:rPr>
      </w:pPr>
    </w:p>
    <w:p w:rsidR="0005491C" w:rsidRPr="006E3CE3" w:rsidRDefault="00FD2E3B" w:rsidP="00FD2E3B">
      <w:pPr>
        <w:pStyle w:val="Eivli"/>
        <w:rPr>
          <w:rFonts w:ascii="Microsoft JhengHei UI Light" w:eastAsia="Microsoft JhengHei UI Light" w:hAnsi="Microsoft JhengHei UI Light" w:cs="Microsoft JhengHei UI Light"/>
          <w:color w:val="5F497A" w:themeColor="accent4" w:themeShade="BF"/>
          <w:sz w:val="28"/>
          <w:szCs w:val="28"/>
          <w:lang w:val="fi-FI"/>
        </w:rPr>
      </w:pPr>
      <w:r w:rsidRPr="006E3CE3">
        <w:rPr>
          <w:rFonts w:ascii="Microsoft JhengHei UI Light" w:eastAsia="Microsoft JhengHei UI Light" w:hAnsi="Microsoft JhengHei UI Light" w:cs="Microsoft JhengHei UI Light"/>
          <w:b/>
          <w:color w:val="5F497A" w:themeColor="accent4" w:themeShade="BF"/>
          <w:sz w:val="28"/>
          <w:szCs w:val="28"/>
          <w:lang w:val="fi-FI"/>
        </w:rPr>
        <w:t>Hinnasto</w:t>
      </w:r>
    </w:p>
    <w:p w:rsidR="00FD2E3B" w:rsidRPr="00545772" w:rsidRDefault="00FD2E3B" w:rsidP="00FD2E3B">
      <w:pPr>
        <w:pStyle w:val="Eivli"/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</w:pPr>
      <w:r w:rsidRPr="00545772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>Hilman Järjestöt ry:n jäsenet</w:t>
      </w:r>
      <w:r w:rsidR="0063340F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 xml:space="preserve"> </w:t>
      </w:r>
      <w:r w:rsidR="0063340F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ab/>
      </w:r>
      <w:r w:rsidR="0063340F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ab/>
      </w:r>
      <w:r w:rsidR="0063340F" w:rsidRPr="00545772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>Muut käyttäjät</w:t>
      </w:r>
    </w:p>
    <w:p w:rsidR="00FD2E3B" w:rsidRPr="0063340F" w:rsidRDefault="00E20728" w:rsidP="0063340F">
      <w:pPr>
        <w:pStyle w:val="Eivli"/>
        <w:ind w:left="360"/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</w:pPr>
      <w:r>
        <w:rPr>
          <w:rFonts w:ascii="Microsoft JhengHei UI Light" w:eastAsia="Microsoft JhengHei UI Light" w:hAnsi="Microsoft JhengHei UI Light" w:cs="Microsoft JhengHei UI Light"/>
          <w:noProof/>
          <w:sz w:val="24"/>
          <w:szCs w:val="24"/>
          <w:lang w:val="fi-FI"/>
        </w:rPr>
        <w:drawing>
          <wp:inline distT="0" distB="0" distL="0" distR="0">
            <wp:extent cx="114300" cy="114300"/>
            <wp:effectExtent l="0" t="0" r="0" b="0"/>
            <wp:docPr id="11" name="Kuva 11" descr="yhinna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hinnat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6C2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 xml:space="preserve">  </w:t>
      </w:r>
      <w:r w:rsidR="00FD2E3B" w:rsidRPr="00545772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>Kaappi 5€/kk</w:t>
      </w:r>
      <w:r w:rsidR="002576C2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ab/>
      </w:r>
      <w:r w:rsidR="002576C2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ab/>
      </w:r>
      <w:r w:rsidR="002576C2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ab/>
      </w:r>
      <w:r w:rsidR="002576C2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ab/>
      </w:r>
      <w:r w:rsidR="008B45E8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 xml:space="preserve">  </w:t>
      </w:r>
      <w:r>
        <w:rPr>
          <w:rFonts w:ascii="Microsoft JhengHei UI Light" w:eastAsia="Microsoft JhengHei UI Light" w:hAnsi="Microsoft JhengHei UI Light" w:cs="Microsoft JhengHei UI Light"/>
          <w:noProof/>
          <w:sz w:val="24"/>
          <w:szCs w:val="24"/>
          <w:lang w:val="fi-FI"/>
        </w:rPr>
        <w:drawing>
          <wp:inline distT="0" distB="0" distL="0" distR="0">
            <wp:extent cx="114300" cy="114300"/>
            <wp:effectExtent l="0" t="0" r="0" b="0"/>
            <wp:docPr id="12" name="Kuva 12" descr="yhinna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hinnat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5E8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 xml:space="preserve"> </w:t>
      </w:r>
      <w:r w:rsidR="002576C2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 xml:space="preserve">  </w:t>
      </w:r>
      <w:r w:rsidR="0063340F" w:rsidRPr="00545772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>Kaappi 15€/kk</w:t>
      </w:r>
    </w:p>
    <w:p w:rsidR="00FD2E3B" w:rsidRPr="0063340F" w:rsidRDefault="00E20728" w:rsidP="0063340F">
      <w:pPr>
        <w:pStyle w:val="Eivli"/>
        <w:ind w:left="360"/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</w:pPr>
      <w:r>
        <w:rPr>
          <w:rFonts w:ascii="Microsoft JhengHei UI Light" w:eastAsia="Microsoft JhengHei UI Light" w:hAnsi="Microsoft JhengHei UI Light" w:cs="Microsoft JhengHei UI Light"/>
          <w:noProof/>
          <w:sz w:val="24"/>
          <w:szCs w:val="24"/>
          <w:lang w:val="fi-FI"/>
        </w:rPr>
        <w:drawing>
          <wp:inline distT="0" distB="0" distL="0" distR="0">
            <wp:extent cx="114300" cy="114300"/>
            <wp:effectExtent l="0" t="0" r="0" b="0"/>
            <wp:docPr id="13" name="Kuva 13" descr="yhinn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hinna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6C2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 xml:space="preserve">  </w:t>
      </w:r>
      <w:r w:rsidR="00FD2E3B" w:rsidRPr="00545772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>Tilat 5€/h</w:t>
      </w:r>
      <w:r w:rsidR="0063340F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ab/>
      </w:r>
      <w:r w:rsidR="0063340F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ab/>
      </w:r>
      <w:r w:rsidR="0063340F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ab/>
      </w:r>
      <w:r w:rsidR="002576C2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ab/>
        <w:t xml:space="preserve">  </w:t>
      </w:r>
      <w:r>
        <w:rPr>
          <w:rFonts w:ascii="Microsoft JhengHei UI Light" w:eastAsia="Microsoft JhengHei UI Light" w:hAnsi="Microsoft JhengHei UI Light" w:cs="Microsoft JhengHei UI Light"/>
          <w:noProof/>
          <w:sz w:val="24"/>
          <w:szCs w:val="24"/>
          <w:lang w:val="fi-FI"/>
        </w:rPr>
        <w:drawing>
          <wp:inline distT="0" distB="0" distL="0" distR="0">
            <wp:extent cx="114300" cy="114300"/>
            <wp:effectExtent l="0" t="0" r="0" b="0"/>
            <wp:docPr id="14" name="Kuva 14" descr="yhinn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hinna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6C2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 xml:space="preserve">   </w:t>
      </w:r>
      <w:r w:rsidR="0063340F" w:rsidRPr="00545772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>Tilat 10€</w:t>
      </w:r>
      <w:r w:rsidR="0063340F" w:rsidRPr="0063340F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>/h</w:t>
      </w:r>
    </w:p>
    <w:p w:rsidR="0005491C" w:rsidRDefault="00E20728" w:rsidP="0063340F">
      <w:pPr>
        <w:pStyle w:val="Eivli"/>
        <w:ind w:left="360"/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</w:pPr>
      <w:r>
        <w:rPr>
          <w:rFonts w:ascii="Microsoft JhengHei UI Light" w:eastAsia="Microsoft JhengHei UI Light" w:hAnsi="Microsoft JhengHei UI Light" w:cs="Microsoft JhengHei UI Light"/>
          <w:noProof/>
          <w:sz w:val="24"/>
          <w:szCs w:val="24"/>
          <w:lang w:val="fi-FI"/>
        </w:rPr>
        <w:drawing>
          <wp:inline distT="0" distB="0" distL="0" distR="0">
            <wp:extent cx="114300" cy="114300"/>
            <wp:effectExtent l="0" t="0" r="0" b="0"/>
            <wp:docPr id="15" name="Kuva 15" descr="yhinna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hinnat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6C2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 xml:space="preserve">  </w:t>
      </w:r>
      <w:r w:rsidR="00FD2E3B" w:rsidRPr="00545772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>Jäsenmaksu 20 €/vuosi</w:t>
      </w:r>
    </w:p>
    <w:p w:rsidR="0063340F" w:rsidRPr="005B0084" w:rsidRDefault="0063340F" w:rsidP="0063340F">
      <w:pPr>
        <w:pStyle w:val="Eivli"/>
        <w:ind w:left="720"/>
        <w:rPr>
          <w:rFonts w:ascii="Microsoft JhengHei UI Light" w:eastAsia="Microsoft JhengHei UI Light" w:hAnsi="Microsoft JhengHei UI Light" w:cs="Microsoft JhengHei UI Light"/>
          <w:sz w:val="10"/>
          <w:szCs w:val="10"/>
          <w:lang w:val="fi-FI"/>
        </w:rPr>
      </w:pPr>
    </w:p>
    <w:p w:rsidR="0095153E" w:rsidRDefault="008E4334" w:rsidP="00997343">
      <w:pPr>
        <w:pStyle w:val="Eivli"/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</w:pPr>
      <w:r>
        <w:rPr>
          <w:rFonts w:ascii="Microsoft JhengHei UI Light" w:eastAsia="Microsoft JhengHei UI Light" w:hAnsi="Microsoft JhengHei UI Light" w:cs="Microsoft JhengHei UI Light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6981825</wp:posOffset>
            </wp:positionH>
            <wp:positionV relativeFrom="margin">
              <wp:posOffset>5031105</wp:posOffset>
            </wp:positionV>
            <wp:extent cx="1219200" cy="1219200"/>
            <wp:effectExtent l="19050" t="0" r="0" b="0"/>
            <wp:wrapSquare wrapText="bothSides"/>
            <wp:docPr id="58" name="Picture 58" descr="iloaark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loaarkeen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2E3B" w:rsidRPr="00545772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>Kaapin vuokraan sisältyy myös ulko-oven avain. Kaapin vara-avainta säilytetään Hilmalla.</w:t>
      </w:r>
      <w:r w:rsidR="00CC7F36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 xml:space="preserve"> </w:t>
      </w:r>
      <w:r w:rsidR="00CC7F36" w:rsidRPr="00545772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>Hintoihin sisältyy tilojen ja tarpeiston käyttö.</w:t>
      </w:r>
    </w:p>
    <w:p w:rsidR="0063340F" w:rsidRPr="004539CE" w:rsidRDefault="0063340F" w:rsidP="00997343">
      <w:pPr>
        <w:pStyle w:val="Eivli"/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</w:pPr>
    </w:p>
    <w:p w:rsidR="00E22A6F" w:rsidRDefault="00E22A6F" w:rsidP="00997343">
      <w:pPr>
        <w:pStyle w:val="Eivli"/>
        <w:rPr>
          <w:rFonts w:ascii="Microsoft JhengHei UI Light" w:eastAsia="Microsoft JhengHei UI Light" w:hAnsi="Microsoft JhengHei UI Light" w:cs="Microsoft JhengHei UI Light"/>
          <w:b/>
          <w:color w:val="FF0000"/>
          <w:sz w:val="28"/>
          <w:szCs w:val="28"/>
          <w:lang w:val="fi-FI"/>
        </w:rPr>
      </w:pPr>
    </w:p>
    <w:p w:rsidR="00E22A6F" w:rsidRDefault="00E22A6F" w:rsidP="00997343">
      <w:pPr>
        <w:pStyle w:val="Eivli"/>
        <w:rPr>
          <w:rFonts w:ascii="Microsoft JhengHei UI Light" w:eastAsia="Microsoft JhengHei UI Light" w:hAnsi="Microsoft JhengHei UI Light" w:cs="Microsoft JhengHei UI Light"/>
          <w:b/>
          <w:color w:val="FF0000"/>
          <w:sz w:val="28"/>
          <w:szCs w:val="28"/>
          <w:lang w:val="fi-FI"/>
        </w:rPr>
      </w:pPr>
    </w:p>
    <w:p w:rsidR="00997343" w:rsidRPr="00997343" w:rsidRDefault="00997343" w:rsidP="00997343">
      <w:pPr>
        <w:pStyle w:val="Eivli"/>
        <w:rPr>
          <w:rFonts w:ascii="Microsoft JhengHei UI Light" w:eastAsia="Microsoft JhengHei UI Light" w:hAnsi="Microsoft JhengHei UI Light" w:cs="Microsoft JhengHei UI Light"/>
          <w:b/>
          <w:color w:val="FF0000"/>
          <w:sz w:val="16"/>
          <w:szCs w:val="16"/>
          <w:lang w:val="fi-FI"/>
        </w:rPr>
      </w:pPr>
    </w:p>
    <w:p w:rsidR="00C97A06" w:rsidRPr="00E866C5" w:rsidRDefault="00C97A06" w:rsidP="00997343">
      <w:pPr>
        <w:pStyle w:val="Eivli"/>
        <w:rPr>
          <w:rFonts w:ascii="Microsoft JhengHei UI Light" w:eastAsia="Microsoft JhengHei UI Light" w:hAnsi="Microsoft JhengHei UI Light" w:cs="Microsoft JhengHei UI Light"/>
          <w:b/>
          <w:color w:val="FF0000"/>
          <w:sz w:val="28"/>
          <w:szCs w:val="28"/>
          <w:lang w:val="fi-FI"/>
        </w:rPr>
      </w:pPr>
    </w:p>
    <w:p w:rsidR="00D527D1" w:rsidRPr="00CC7F36" w:rsidRDefault="00E22A6F" w:rsidP="00997343">
      <w:pPr>
        <w:pStyle w:val="Eivli"/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sectPr w:rsidR="00D527D1" w:rsidRPr="00CC7F36" w:rsidSect="004539CE">
          <w:pgSz w:w="16838" w:h="11906" w:orient="landscape"/>
          <w:pgMar w:top="567" w:right="567" w:bottom="567" w:left="567" w:header="709" w:footer="709" w:gutter="0"/>
          <w:cols w:num="2" w:space="1134"/>
          <w:docGrid w:linePitch="360"/>
        </w:sectPr>
      </w:pPr>
      <w:r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>Hilma</w:t>
      </w:r>
      <w:r w:rsidR="00C97A06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>n</w:t>
      </w:r>
      <w:r w:rsidR="00C97A06" w:rsidRPr="00545772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 xml:space="preserve"> Iloa Arkeen </w:t>
      </w:r>
      <w:r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>–pysäk</w:t>
      </w:r>
      <w:r w:rsidR="00C97A06" w:rsidRPr="00545772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>i</w:t>
      </w:r>
      <w:r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>ltä</w:t>
      </w:r>
      <w:r w:rsidR="00C97A06" w:rsidRPr="00545772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 xml:space="preserve"> löydät kaikille avoimia tapahtumia.</w:t>
      </w:r>
      <w:r w:rsidR="00CC7F36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 xml:space="preserve"> </w:t>
      </w:r>
    </w:p>
    <w:p w:rsidR="001D55A5" w:rsidRDefault="001D55A5" w:rsidP="001D55A5">
      <w:pPr>
        <w:pStyle w:val="Eivli"/>
        <w:jc w:val="center"/>
        <w:rPr>
          <w:rFonts w:ascii="Microsoft JhengHei UI Light" w:eastAsia="Microsoft JhengHei UI Light" w:hAnsi="Microsoft JhengHei UI Light" w:cs="Microsoft JhengHei UI Light"/>
          <w:b/>
          <w:sz w:val="24"/>
          <w:szCs w:val="24"/>
          <w:lang w:val="fi-FI"/>
        </w:rPr>
      </w:pPr>
    </w:p>
    <w:p w:rsidR="001D55A5" w:rsidRPr="00C027F7" w:rsidRDefault="001D55A5" w:rsidP="001D55A5">
      <w:pPr>
        <w:pStyle w:val="Eivli"/>
        <w:jc w:val="center"/>
        <w:rPr>
          <w:rFonts w:ascii="Microsoft JhengHei UI Light" w:eastAsia="Microsoft JhengHei UI Light" w:hAnsi="Microsoft JhengHei UI Light" w:cs="Microsoft JhengHei UI Light"/>
          <w:b/>
          <w:color w:val="E36C0A" w:themeColor="accent6" w:themeShade="BF"/>
          <w:sz w:val="24"/>
          <w:szCs w:val="24"/>
          <w:lang w:val="fi-FI"/>
        </w:rPr>
      </w:pPr>
      <w:r w:rsidRPr="00C027F7">
        <w:rPr>
          <w:rFonts w:ascii="Microsoft JhengHei UI Light" w:eastAsia="Microsoft JhengHei UI Light" w:hAnsi="Microsoft JhengHei UI Light" w:cs="Microsoft JhengHei UI Light"/>
          <w:b/>
          <w:color w:val="E36C0A" w:themeColor="accent6" w:themeShade="BF"/>
          <w:sz w:val="24"/>
          <w:szCs w:val="24"/>
          <w:lang w:val="fi-FI"/>
        </w:rPr>
        <w:t>Kumppanuustalo Hilma</w:t>
      </w:r>
    </w:p>
    <w:p w:rsidR="001D55A5" w:rsidRDefault="001D55A5" w:rsidP="001D55A5">
      <w:pPr>
        <w:pStyle w:val="Eivli"/>
        <w:jc w:val="center"/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</w:pPr>
      <w:r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>Kadettikoulunkatu 3</w:t>
      </w:r>
    </w:p>
    <w:p w:rsidR="001D55A5" w:rsidRDefault="001D55A5" w:rsidP="001D55A5">
      <w:pPr>
        <w:pStyle w:val="Eivli"/>
        <w:jc w:val="center"/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</w:pPr>
      <w:r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>49400 Hamina</w:t>
      </w:r>
    </w:p>
    <w:p w:rsidR="001D55A5" w:rsidRDefault="001D55A5" w:rsidP="001D55A5">
      <w:pPr>
        <w:pStyle w:val="Eivli"/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</w:pPr>
    </w:p>
    <w:p w:rsidR="001D55A5" w:rsidRDefault="001D55A5" w:rsidP="001D55A5">
      <w:pPr>
        <w:pStyle w:val="Eivli"/>
        <w:jc w:val="center"/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</w:pPr>
      <w:r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>Avoinna ma-to 8-16, pe 8-14</w:t>
      </w:r>
    </w:p>
    <w:p w:rsidR="001D55A5" w:rsidRDefault="001D55A5" w:rsidP="001D55A5">
      <w:pPr>
        <w:pStyle w:val="Eivli"/>
        <w:jc w:val="center"/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</w:pPr>
      <w:r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>Kumppanuustalohilma.fi</w:t>
      </w:r>
    </w:p>
    <w:p w:rsidR="001D55A5" w:rsidRDefault="001D55A5" w:rsidP="001D55A5">
      <w:pPr>
        <w:pStyle w:val="Eivli"/>
        <w:jc w:val="center"/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</w:pPr>
      <w:r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>Facebook.com</w:t>
      </w:r>
      <w:r w:rsidRPr="001D55A5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>/</w:t>
      </w:r>
      <w:r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>KumppanuustaloHilma</w:t>
      </w:r>
    </w:p>
    <w:p w:rsidR="001D55A5" w:rsidRDefault="001D55A5" w:rsidP="001D55A5">
      <w:pPr>
        <w:pStyle w:val="Eivli"/>
        <w:jc w:val="center"/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</w:pPr>
    </w:p>
    <w:p w:rsidR="001D55A5" w:rsidRPr="00C027F7" w:rsidRDefault="001D55A5" w:rsidP="001D55A5">
      <w:pPr>
        <w:pStyle w:val="Eivli"/>
        <w:jc w:val="center"/>
        <w:rPr>
          <w:rFonts w:ascii="Microsoft JhengHei UI Light" w:eastAsia="Microsoft JhengHei UI Light" w:hAnsi="Microsoft JhengHei UI Light" w:cs="Microsoft JhengHei UI Light"/>
          <w:b/>
          <w:color w:val="FF0000"/>
          <w:sz w:val="24"/>
          <w:szCs w:val="24"/>
          <w:lang w:val="fi-FI"/>
        </w:rPr>
      </w:pPr>
      <w:r w:rsidRPr="00C027F7">
        <w:rPr>
          <w:rFonts w:ascii="Microsoft JhengHei UI Light" w:eastAsia="Microsoft JhengHei UI Light" w:hAnsi="Microsoft JhengHei UI Light" w:cs="Microsoft JhengHei UI Light"/>
          <w:b/>
          <w:color w:val="FF0000"/>
          <w:sz w:val="24"/>
          <w:szCs w:val="24"/>
          <w:lang w:val="fi-FI"/>
        </w:rPr>
        <w:t>Kumppanuuskoordinaattori</w:t>
      </w:r>
    </w:p>
    <w:p w:rsidR="001D55A5" w:rsidRDefault="001D55A5" w:rsidP="001D55A5">
      <w:pPr>
        <w:pStyle w:val="Eivli"/>
        <w:jc w:val="center"/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</w:pPr>
      <w:r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>Minna Mänttäri</w:t>
      </w:r>
    </w:p>
    <w:p w:rsidR="001D55A5" w:rsidRDefault="001D55A5" w:rsidP="001D55A5">
      <w:pPr>
        <w:pStyle w:val="Eivli"/>
        <w:jc w:val="center"/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</w:pPr>
      <w:r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>p. 040 751 7955</w:t>
      </w:r>
    </w:p>
    <w:p w:rsidR="001D55A5" w:rsidRDefault="001D55A5" w:rsidP="001D55A5">
      <w:pPr>
        <w:pStyle w:val="Eivli"/>
        <w:jc w:val="center"/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</w:pPr>
      <w:r w:rsidRPr="00FC4993"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>minna.manttari@kumppanuustalohilma.fi</w:t>
      </w:r>
    </w:p>
    <w:p w:rsidR="001D55A5" w:rsidRDefault="001D55A5" w:rsidP="001D55A5">
      <w:pPr>
        <w:pStyle w:val="Eivli"/>
        <w:jc w:val="center"/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</w:pPr>
    </w:p>
    <w:p w:rsidR="001D55A5" w:rsidRPr="00C027F7" w:rsidRDefault="001D55A5" w:rsidP="001D55A5">
      <w:pPr>
        <w:pStyle w:val="Eivli"/>
        <w:jc w:val="center"/>
        <w:rPr>
          <w:rFonts w:ascii="Microsoft JhengHei UI Light" w:eastAsia="Microsoft JhengHei UI Light" w:hAnsi="Microsoft JhengHei UI Light" w:cs="Microsoft JhengHei UI Light"/>
          <w:b/>
          <w:color w:val="00B050"/>
          <w:sz w:val="24"/>
          <w:szCs w:val="24"/>
          <w:lang w:val="fi-FI"/>
        </w:rPr>
      </w:pPr>
      <w:r w:rsidRPr="00C027F7">
        <w:rPr>
          <w:rFonts w:ascii="Microsoft JhengHei UI Light" w:eastAsia="Microsoft JhengHei UI Light" w:hAnsi="Microsoft JhengHei UI Light" w:cs="Microsoft JhengHei UI Light"/>
          <w:b/>
          <w:color w:val="00B050"/>
          <w:sz w:val="24"/>
          <w:szCs w:val="24"/>
          <w:lang w:val="fi-FI"/>
        </w:rPr>
        <w:t>Aulavastaava</w:t>
      </w:r>
    </w:p>
    <w:p w:rsidR="001D55A5" w:rsidRDefault="001D55A5" w:rsidP="001D55A5">
      <w:pPr>
        <w:pStyle w:val="Eivli"/>
        <w:jc w:val="center"/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</w:pPr>
      <w:r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 xml:space="preserve">p. 044 712 9210 </w:t>
      </w:r>
    </w:p>
    <w:p w:rsidR="001D55A5" w:rsidRDefault="001D55A5" w:rsidP="001D55A5">
      <w:pPr>
        <w:pStyle w:val="Eivli"/>
        <w:jc w:val="center"/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</w:pPr>
      <w:r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  <w:t xml:space="preserve">kumppanuustalo.hilma@gmail.com </w:t>
      </w:r>
    </w:p>
    <w:p w:rsidR="002A0334" w:rsidRDefault="002A0334" w:rsidP="00997343">
      <w:pPr>
        <w:pStyle w:val="Eivli"/>
        <w:jc w:val="center"/>
        <w:rPr>
          <w:rFonts w:ascii="Microsoft JhengHei UI Light" w:eastAsia="Microsoft JhengHei UI Light" w:hAnsi="Microsoft JhengHei UI Light" w:cs="Microsoft JhengHei UI Light"/>
          <w:b/>
          <w:color w:val="5F497A" w:themeColor="accent4" w:themeShade="BF"/>
          <w:sz w:val="30"/>
          <w:szCs w:val="30"/>
          <w:lang w:val="fi-FI"/>
        </w:rPr>
      </w:pPr>
    </w:p>
    <w:p w:rsidR="002A0334" w:rsidRDefault="002A0334" w:rsidP="00997343">
      <w:pPr>
        <w:pStyle w:val="Eivli"/>
        <w:jc w:val="center"/>
        <w:rPr>
          <w:rFonts w:ascii="Microsoft JhengHei UI Light" w:eastAsia="Microsoft JhengHei UI Light" w:hAnsi="Microsoft JhengHei UI Light" w:cs="Microsoft JhengHei UI Light"/>
          <w:b/>
          <w:color w:val="5F497A" w:themeColor="accent4" w:themeShade="BF"/>
          <w:sz w:val="30"/>
          <w:szCs w:val="30"/>
          <w:lang w:val="fi-FI"/>
        </w:rPr>
      </w:pPr>
    </w:p>
    <w:p w:rsidR="002A0334" w:rsidRDefault="00E22A6F" w:rsidP="00997343">
      <w:pPr>
        <w:pStyle w:val="Eivli"/>
        <w:jc w:val="center"/>
        <w:rPr>
          <w:rFonts w:ascii="Microsoft JhengHei UI Light" w:eastAsia="Microsoft JhengHei UI Light" w:hAnsi="Microsoft JhengHei UI Light" w:cs="Microsoft JhengHei UI Light"/>
          <w:b/>
          <w:color w:val="5F497A" w:themeColor="accent4" w:themeShade="BF"/>
          <w:sz w:val="30"/>
          <w:szCs w:val="30"/>
          <w:lang w:val="fi-FI"/>
        </w:rPr>
      </w:pPr>
      <w:r>
        <w:rPr>
          <w:rFonts w:ascii="Microsoft JhengHei UI Light" w:eastAsia="Microsoft JhengHei UI Light" w:hAnsi="Microsoft JhengHei UI Light" w:cs="Microsoft JhengHei UI Light"/>
          <w:b/>
          <w:noProof/>
          <w:color w:val="5F497A" w:themeColor="accent4" w:themeShade="BF"/>
          <w:sz w:val="30"/>
          <w:szCs w:val="30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1754505</wp:posOffset>
            </wp:positionH>
            <wp:positionV relativeFrom="margin">
              <wp:posOffset>5050155</wp:posOffset>
            </wp:positionV>
            <wp:extent cx="1200150" cy="1200150"/>
            <wp:effectExtent l="19050" t="0" r="0" b="0"/>
            <wp:wrapSquare wrapText="bothSides"/>
            <wp:docPr id="100" name="Picture 100" descr="C:\Users\Inari\AppData\Local\Microsoft\Windows\INetCache\Content.Word\xxTuettu_Veikkauksen_tuotoilla_TUNNUS_Sininen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Inari\AppData\Local\Microsoft\Windows\INetCache\Content.Word\xxTuettu_Veikkauksen_tuotoilla_TUNNUS_Sininen_RGB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5572" w:rsidRDefault="00A95572" w:rsidP="00997343">
      <w:pPr>
        <w:pStyle w:val="Eivli"/>
        <w:spacing w:line="460" w:lineRule="exact"/>
        <w:ind w:left="1440" w:firstLine="720"/>
        <w:jc w:val="center"/>
        <w:rPr>
          <w:rFonts w:ascii="Microsoft JhengHei UI Light" w:eastAsia="Microsoft JhengHei UI Light" w:hAnsi="Microsoft JhengHei UI Light" w:cs="Microsoft JhengHei UI Light"/>
          <w:b/>
          <w:color w:val="FF0000"/>
          <w:sz w:val="44"/>
          <w:szCs w:val="44"/>
          <w:lang w:val="fi-FI"/>
        </w:rPr>
      </w:pPr>
    </w:p>
    <w:p w:rsidR="00A95572" w:rsidRDefault="00A95572" w:rsidP="00997343">
      <w:pPr>
        <w:pStyle w:val="Eivli"/>
        <w:spacing w:line="460" w:lineRule="exact"/>
        <w:ind w:left="1440" w:firstLine="720"/>
        <w:jc w:val="center"/>
        <w:rPr>
          <w:rFonts w:ascii="Microsoft JhengHei UI Light" w:eastAsia="Microsoft JhengHei UI Light" w:hAnsi="Microsoft JhengHei UI Light" w:cs="Microsoft JhengHei UI Light"/>
          <w:b/>
          <w:color w:val="FF0000"/>
          <w:sz w:val="44"/>
          <w:szCs w:val="44"/>
          <w:lang w:val="fi-FI"/>
        </w:rPr>
      </w:pPr>
    </w:p>
    <w:p w:rsidR="002A0334" w:rsidRDefault="00A95572" w:rsidP="008E4334">
      <w:pPr>
        <w:pStyle w:val="Eivli"/>
        <w:spacing w:line="460" w:lineRule="exact"/>
        <w:ind w:left="1440" w:firstLine="720"/>
        <w:rPr>
          <w:rFonts w:ascii="Microsoft JhengHei UI Light" w:eastAsia="Microsoft JhengHei UI Light" w:hAnsi="Microsoft JhengHei UI Light" w:cs="Microsoft JhengHei UI Light"/>
          <w:b/>
          <w:color w:val="FF0000"/>
          <w:sz w:val="44"/>
          <w:szCs w:val="44"/>
          <w:lang w:val="fi-FI"/>
        </w:rPr>
      </w:pPr>
      <w:r>
        <w:rPr>
          <w:rFonts w:ascii="Microsoft JhengHei UI Light" w:eastAsia="Microsoft JhengHei UI Light" w:hAnsi="Microsoft JhengHei UI Light" w:cs="Microsoft JhengHei UI Light"/>
          <w:b/>
          <w:color w:val="FF0000"/>
          <w:sz w:val="44"/>
          <w:szCs w:val="44"/>
          <w:lang w:val="fi-FI"/>
        </w:rPr>
        <w:tab/>
        <w:t xml:space="preserve"> </w:t>
      </w:r>
      <w:r>
        <w:rPr>
          <w:rFonts w:ascii="Microsoft JhengHei UI Light" w:eastAsia="Microsoft JhengHei UI Light" w:hAnsi="Microsoft JhengHei UI Light" w:cs="Microsoft JhengHei UI Light"/>
          <w:b/>
          <w:color w:val="FF0000"/>
          <w:sz w:val="44"/>
          <w:szCs w:val="44"/>
          <w:lang w:val="fi-FI"/>
        </w:rPr>
        <w:tab/>
      </w:r>
      <w:r w:rsidR="002A0334" w:rsidRPr="00935D42">
        <w:rPr>
          <w:rFonts w:ascii="Microsoft JhengHei UI Light" w:eastAsia="Microsoft JhengHei UI Light" w:hAnsi="Microsoft JhengHei UI Light" w:cs="Microsoft JhengHei UI Light"/>
          <w:b/>
          <w:color w:val="FF0000"/>
          <w:sz w:val="44"/>
          <w:szCs w:val="44"/>
          <w:lang w:val="fi-FI"/>
        </w:rPr>
        <w:t xml:space="preserve"> </w:t>
      </w:r>
    </w:p>
    <w:p w:rsidR="00997343" w:rsidRDefault="002A0334" w:rsidP="00A95572">
      <w:pPr>
        <w:pStyle w:val="Eivli"/>
        <w:spacing w:line="460" w:lineRule="exact"/>
        <w:ind w:firstLine="720"/>
        <w:rPr>
          <w:rFonts w:ascii="Microsoft JhengHei UI Light" w:eastAsia="Microsoft JhengHei UI Light" w:hAnsi="Microsoft JhengHei UI Light" w:cs="Microsoft JhengHei UI Light"/>
          <w:b/>
          <w:color w:val="00B050"/>
          <w:sz w:val="44"/>
          <w:szCs w:val="44"/>
          <w:lang w:val="fi-FI"/>
        </w:rPr>
      </w:pPr>
      <w:r>
        <w:rPr>
          <w:rFonts w:ascii="Microsoft JhengHei UI Light" w:eastAsia="Microsoft JhengHei UI Light" w:hAnsi="Microsoft JhengHei UI Light" w:cs="Microsoft JhengHei UI Light"/>
          <w:b/>
          <w:color w:val="00B050"/>
          <w:sz w:val="44"/>
          <w:szCs w:val="44"/>
          <w:lang w:val="fi-FI"/>
        </w:rPr>
        <w:t xml:space="preserve">     </w:t>
      </w:r>
      <w:r w:rsidR="00A95572">
        <w:rPr>
          <w:rFonts w:ascii="Microsoft JhengHei UI Light" w:eastAsia="Microsoft JhengHei UI Light" w:hAnsi="Microsoft JhengHei UI Light" w:cs="Microsoft JhengHei UI Light"/>
          <w:b/>
          <w:color w:val="00B050"/>
          <w:sz w:val="44"/>
          <w:szCs w:val="44"/>
          <w:lang w:val="fi-FI"/>
        </w:rPr>
        <w:t xml:space="preserve"> </w:t>
      </w:r>
      <w:r w:rsidR="00A95572">
        <w:rPr>
          <w:rFonts w:ascii="Microsoft JhengHei UI Light" w:eastAsia="Microsoft JhengHei UI Light" w:hAnsi="Microsoft JhengHei UI Light" w:cs="Microsoft JhengHei UI Light"/>
          <w:b/>
          <w:color w:val="00B050"/>
          <w:sz w:val="44"/>
          <w:szCs w:val="44"/>
          <w:lang w:val="fi-FI"/>
        </w:rPr>
        <w:tab/>
      </w:r>
    </w:p>
    <w:p w:rsidR="002A0334" w:rsidRPr="00997343" w:rsidRDefault="00997343" w:rsidP="00997343">
      <w:pPr>
        <w:pStyle w:val="Eivli"/>
        <w:spacing w:line="460" w:lineRule="exact"/>
        <w:ind w:firstLine="720"/>
        <w:jc w:val="center"/>
        <w:rPr>
          <w:rFonts w:ascii="Microsoft JhengHei UI Light" w:eastAsia="Microsoft JhengHei UI Light" w:hAnsi="Microsoft JhengHei UI Light" w:cs="Microsoft JhengHei UI Light"/>
          <w:b/>
          <w:sz w:val="52"/>
          <w:szCs w:val="30"/>
          <w:lang w:val="fi-FI"/>
        </w:rPr>
      </w:pPr>
      <w:r w:rsidRPr="00997343">
        <w:rPr>
          <w:rFonts w:ascii="Microsoft JhengHei UI Light" w:eastAsia="Microsoft JhengHei UI Light" w:hAnsi="Microsoft JhengHei UI Light" w:cs="Microsoft JhengHei UI Light"/>
          <w:b/>
          <w:sz w:val="40"/>
          <w:szCs w:val="44"/>
          <w:lang w:val="fi-FI"/>
        </w:rPr>
        <w:t>Tunnettu – Toimiva - Tarpeellinen</w:t>
      </w:r>
    </w:p>
    <w:p w:rsidR="00D527D1" w:rsidRDefault="00E20728" w:rsidP="001D55A5">
      <w:pPr>
        <w:pStyle w:val="Eivli"/>
        <w:jc w:val="center"/>
        <w:rPr>
          <w:rFonts w:ascii="Microsoft JhengHei UI Light" w:eastAsia="Microsoft JhengHei UI Light" w:hAnsi="Microsoft JhengHei UI Light" w:cs="Microsoft JhengHei UI Light"/>
          <w:b/>
          <w:color w:val="5F497A" w:themeColor="accent4" w:themeShade="BF"/>
          <w:sz w:val="30"/>
          <w:szCs w:val="30"/>
          <w:lang w:val="fi-FI"/>
        </w:rPr>
      </w:pPr>
      <w:r>
        <w:rPr>
          <w:rFonts w:ascii="Microsoft JhengHei UI Light" w:eastAsia="Microsoft JhengHei UI Light" w:hAnsi="Microsoft JhengHei UI Light" w:cs="Microsoft JhengHei UI Light"/>
          <w:b/>
          <w:noProof/>
          <w:color w:val="5F497A" w:themeColor="accent4" w:themeShade="BF"/>
          <w:sz w:val="30"/>
          <w:szCs w:val="30"/>
          <w:lang w:val="fi-FI"/>
        </w:rPr>
        <w:drawing>
          <wp:inline distT="0" distB="0" distL="0" distR="0">
            <wp:extent cx="4739640" cy="2994660"/>
            <wp:effectExtent l="0" t="0" r="0" b="0"/>
            <wp:docPr id="16" name="Kuva 16" descr="ul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lk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6C5" w:rsidRDefault="00E866C5" w:rsidP="00F56741">
      <w:pPr>
        <w:pStyle w:val="Eivli"/>
        <w:rPr>
          <w:rFonts w:ascii="Microsoft JhengHei UI Light" w:eastAsia="Microsoft JhengHei UI Light" w:hAnsi="Microsoft JhengHei UI Light" w:cs="Microsoft JhengHei UI Light"/>
          <w:b/>
          <w:color w:val="5F497A" w:themeColor="accent4" w:themeShade="BF"/>
          <w:sz w:val="30"/>
          <w:szCs w:val="30"/>
          <w:lang w:val="fi-FI"/>
        </w:rPr>
      </w:pPr>
    </w:p>
    <w:p w:rsidR="00935D42" w:rsidRDefault="00935D42" w:rsidP="001D55A5">
      <w:pPr>
        <w:pStyle w:val="Eivli"/>
        <w:jc w:val="center"/>
        <w:rPr>
          <w:rFonts w:ascii="Microsoft JhengHei UI Light" w:eastAsia="Microsoft JhengHei UI Light" w:hAnsi="Microsoft JhengHei UI Light" w:cs="Microsoft JhengHei UI Light"/>
          <w:b/>
          <w:color w:val="FF0000"/>
          <w:sz w:val="44"/>
          <w:szCs w:val="44"/>
          <w:lang w:val="fi-FI"/>
        </w:rPr>
      </w:pPr>
    </w:p>
    <w:p w:rsidR="001D55A5" w:rsidRPr="0010785D" w:rsidRDefault="001D55A5" w:rsidP="00F56741">
      <w:pPr>
        <w:pStyle w:val="Eivli"/>
        <w:jc w:val="center"/>
        <w:rPr>
          <w:rFonts w:ascii="Microsoft JhengHei UI Light" w:eastAsia="Microsoft JhengHei UI Light" w:hAnsi="Microsoft JhengHei UI Light" w:cs="Microsoft JhengHei UI Light"/>
          <w:b/>
          <w:color w:val="FF0000"/>
          <w:sz w:val="20"/>
          <w:szCs w:val="20"/>
          <w:lang w:val="fi-FI"/>
        </w:rPr>
      </w:pPr>
    </w:p>
    <w:p w:rsidR="001D55A5" w:rsidRDefault="00867785" w:rsidP="00F56741">
      <w:pPr>
        <w:pStyle w:val="Eivli"/>
        <w:jc w:val="center"/>
        <w:rPr>
          <w:rFonts w:ascii="Microsoft JhengHei UI Light" w:eastAsia="Microsoft JhengHei UI Light" w:hAnsi="Microsoft JhengHei UI Light" w:cs="Microsoft JhengHei UI Light"/>
          <w:b/>
          <w:color w:val="FF0000"/>
          <w:sz w:val="44"/>
          <w:szCs w:val="44"/>
          <w:lang w:val="fi-FI"/>
        </w:rPr>
      </w:pPr>
      <w:r>
        <w:rPr>
          <w:rFonts w:ascii="Microsoft JhengHei UI Light" w:eastAsia="Microsoft JhengHei UI Light" w:hAnsi="Microsoft JhengHei UI Light" w:cs="Microsoft JhengHei UI Light"/>
          <w:b/>
          <w:noProof/>
          <w:color w:val="FF0000"/>
          <w:sz w:val="44"/>
          <w:szCs w:val="44"/>
          <w:lang w:eastAsia="en-GB"/>
        </w:rPr>
        <w:drawing>
          <wp:inline distT="0" distB="0" distL="0" distR="0">
            <wp:extent cx="4229100" cy="2571750"/>
            <wp:effectExtent l="1905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05" cy="258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F81" w:rsidRPr="00FC4993" w:rsidRDefault="006B4F81" w:rsidP="00756523">
      <w:pPr>
        <w:pStyle w:val="Eivli"/>
        <w:rPr>
          <w:rFonts w:ascii="Microsoft JhengHei UI Light" w:eastAsia="Microsoft JhengHei UI Light" w:hAnsi="Microsoft JhengHei UI Light" w:cs="Microsoft JhengHei UI Light"/>
          <w:sz w:val="24"/>
          <w:szCs w:val="24"/>
          <w:lang w:val="fi-FI"/>
        </w:rPr>
      </w:pPr>
    </w:p>
    <w:sectPr w:rsidR="006B4F81" w:rsidRPr="00FC4993" w:rsidSect="004539CE">
      <w:pgSz w:w="16838" w:h="11906" w:orient="landscape"/>
      <w:pgMar w:top="567" w:right="567" w:bottom="567" w:left="567" w:header="709" w:footer="709" w:gutter="0"/>
      <w:cols w:num="2" w:space="113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696D" w:rsidRDefault="00E7696D" w:rsidP="00A663C0">
      <w:pPr>
        <w:spacing w:after="0" w:line="240" w:lineRule="auto"/>
      </w:pPr>
      <w:r>
        <w:separator/>
      </w:r>
    </w:p>
  </w:endnote>
  <w:endnote w:type="continuationSeparator" w:id="0">
    <w:p w:rsidR="00E7696D" w:rsidRDefault="00E7696D" w:rsidP="00A66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JhengHei UI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696D" w:rsidRDefault="00E7696D" w:rsidP="00A663C0">
      <w:pPr>
        <w:spacing w:after="0" w:line="240" w:lineRule="auto"/>
      </w:pPr>
      <w:r>
        <w:separator/>
      </w:r>
    </w:p>
  </w:footnote>
  <w:footnote w:type="continuationSeparator" w:id="0">
    <w:p w:rsidR="00E7696D" w:rsidRDefault="00E7696D" w:rsidP="00A663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0.2pt;height:10.2pt" o:bullet="t">
        <v:imagedata r:id="rId1" o:title="msoB6B8"/>
      </v:shape>
    </w:pict>
  </w:numPicBullet>
  <w:abstractNum w:abstractNumId="0" w15:restartNumberingAfterBreak="0">
    <w:nsid w:val="14C32055"/>
    <w:multiLevelType w:val="hybridMultilevel"/>
    <w:tmpl w:val="1AF486C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A454C"/>
    <w:multiLevelType w:val="hybridMultilevel"/>
    <w:tmpl w:val="7B0E5B3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40507"/>
    <w:multiLevelType w:val="hybridMultilevel"/>
    <w:tmpl w:val="4D5EA30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633050"/>
    <w:multiLevelType w:val="hybridMultilevel"/>
    <w:tmpl w:val="48DA2428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49641F"/>
    <w:multiLevelType w:val="hybridMultilevel"/>
    <w:tmpl w:val="98B4CE5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046F5D"/>
    <w:multiLevelType w:val="hybridMultilevel"/>
    <w:tmpl w:val="2CEEF572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1A03F9"/>
    <w:multiLevelType w:val="hybridMultilevel"/>
    <w:tmpl w:val="42703D34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6D7"/>
    <w:rsid w:val="0005491C"/>
    <w:rsid w:val="00093DC7"/>
    <w:rsid w:val="000C5487"/>
    <w:rsid w:val="0010785D"/>
    <w:rsid w:val="00121C56"/>
    <w:rsid w:val="00176CFB"/>
    <w:rsid w:val="001D1CF2"/>
    <w:rsid w:val="001D55A5"/>
    <w:rsid w:val="00235751"/>
    <w:rsid w:val="002523B6"/>
    <w:rsid w:val="002576C2"/>
    <w:rsid w:val="002A0334"/>
    <w:rsid w:val="002A6BDD"/>
    <w:rsid w:val="00323C91"/>
    <w:rsid w:val="003761F5"/>
    <w:rsid w:val="003A56D7"/>
    <w:rsid w:val="003F2DFA"/>
    <w:rsid w:val="004332FA"/>
    <w:rsid w:val="004539CE"/>
    <w:rsid w:val="00456BE5"/>
    <w:rsid w:val="00496973"/>
    <w:rsid w:val="00514F03"/>
    <w:rsid w:val="00523CC3"/>
    <w:rsid w:val="00545772"/>
    <w:rsid w:val="005B0084"/>
    <w:rsid w:val="005E12CD"/>
    <w:rsid w:val="0060782A"/>
    <w:rsid w:val="00627B0B"/>
    <w:rsid w:val="0063340F"/>
    <w:rsid w:val="006B3FDB"/>
    <w:rsid w:val="006B4F81"/>
    <w:rsid w:val="006E3CE3"/>
    <w:rsid w:val="006F673B"/>
    <w:rsid w:val="006F7A8C"/>
    <w:rsid w:val="007071E9"/>
    <w:rsid w:val="0071761F"/>
    <w:rsid w:val="00730281"/>
    <w:rsid w:val="00756523"/>
    <w:rsid w:val="00766174"/>
    <w:rsid w:val="00796286"/>
    <w:rsid w:val="0079787C"/>
    <w:rsid w:val="007C316E"/>
    <w:rsid w:val="00867785"/>
    <w:rsid w:val="00897386"/>
    <w:rsid w:val="008B4567"/>
    <w:rsid w:val="008B45E8"/>
    <w:rsid w:val="008E0D36"/>
    <w:rsid w:val="008E4334"/>
    <w:rsid w:val="008F4FBE"/>
    <w:rsid w:val="009043EE"/>
    <w:rsid w:val="009179D0"/>
    <w:rsid w:val="00922F49"/>
    <w:rsid w:val="00935D42"/>
    <w:rsid w:val="00950F6C"/>
    <w:rsid w:val="0095153E"/>
    <w:rsid w:val="00997343"/>
    <w:rsid w:val="009D73CA"/>
    <w:rsid w:val="009F443B"/>
    <w:rsid w:val="00A663C0"/>
    <w:rsid w:val="00A95572"/>
    <w:rsid w:val="00B06981"/>
    <w:rsid w:val="00B24375"/>
    <w:rsid w:val="00B64103"/>
    <w:rsid w:val="00C027F7"/>
    <w:rsid w:val="00C35F98"/>
    <w:rsid w:val="00C63DD7"/>
    <w:rsid w:val="00C71CAA"/>
    <w:rsid w:val="00C97A06"/>
    <w:rsid w:val="00CC7F36"/>
    <w:rsid w:val="00D527D1"/>
    <w:rsid w:val="00D549C6"/>
    <w:rsid w:val="00D7274E"/>
    <w:rsid w:val="00D83DE5"/>
    <w:rsid w:val="00D94386"/>
    <w:rsid w:val="00DA64CB"/>
    <w:rsid w:val="00DB1D0A"/>
    <w:rsid w:val="00DB1FF2"/>
    <w:rsid w:val="00DD2D61"/>
    <w:rsid w:val="00E001E1"/>
    <w:rsid w:val="00E11417"/>
    <w:rsid w:val="00E13626"/>
    <w:rsid w:val="00E20728"/>
    <w:rsid w:val="00E22A6F"/>
    <w:rsid w:val="00E64F87"/>
    <w:rsid w:val="00E7696D"/>
    <w:rsid w:val="00E866C5"/>
    <w:rsid w:val="00F56741"/>
    <w:rsid w:val="00F64FBE"/>
    <w:rsid w:val="00F856B6"/>
    <w:rsid w:val="00FC2B23"/>
    <w:rsid w:val="00FC4993"/>
    <w:rsid w:val="00FD2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EB532"/>
  <w15:docId w15:val="{D9736F84-29DF-400C-898E-A90DCF648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next w:val="Eivli"/>
    <w:qFormat/>
    <w:rsid w:val="007C316E"/>
  </w:style>
  <w:style w:type="paragraph" w:styleId="Otsikko1">
    <w:name w:val="heading 1"/>
    <w:basedOn w:val="Normaali"/>
    <w:next w:val="Normaali"/>
    <w:link w:val="Otsikko1Char"/>
    <w:uiPriority w:val="9"/>
    <w:qFormat/>
    <w:rsid w:val="003A56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3A56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uiPriority w:val="1"/>
    <w:qFormat/>
    <w:rsid w:val="007C316E"/>
    <w:pPr>
      <w:spacing w:after="0" w:line="240" w:lineRule="auto"/>
    </w:pPr>
  </w:style>
  <w:style w:type="character" w:customStyle="1" w:styleId="Otsikko1Char">
    <w:name w:val="Otsikko 1 Char"/>
    <w:basedOn w:val="Kappaleenoletusfontti"/>
    <w:link w:val="Otsikko1"/>
    <w:uiPriority w:val="9"/>
    <w:rsid w:val="003A56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tsikko">
    <w:name w:val="Title"/>
    <w:basedOn w:val="Normaali"/>
    <w:next w:val="Normaali"/>
    <w:link w:val="OtsikkoChar"/>
    <w:uiPriority w:val="10"/>
    <w:qFormat/>
    <w:rsid w:val="003A56D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3A56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2Char">
    <w:name w:val="Otsikko 2 Char"/>
    <w:basedOn w:val="Kappaleenoletusfontti"/>
    <w:link w:val="Otsikko2"/>
    <w:uiPriority w:val="9"/>
    <w:rsid w:val="003A56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96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96973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FC4993"/>
    <w:rPr>
      <w:color w:val="0000FF" w:themeColor="hyperlink"/>
      <w:u w:val="single"/>
    </w:rPr>
  </w:style>
  <w:style w:type="paragraph" w:styleId="Yltunniste">
    <w:name w:val="header"/>
    <w:basedOn w:val="Normaali"/>
    <w:link w:val="YltunnisteChar"/>
    <w:uiPriority w:val="99"/>
    <w:semiHidden/>
    <w:unhideWhenUsed/>
    <w:rsid w:val="00A663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A663C0"/>
  </w:style>
  <w:style w:type="paragraph" w:styleId="Alatunniste">
    <w:name w:val="footer"/>
    <w:basedOn w:val="Normaali"/>
    <w:link w:val="AlatunnisteChar"/>
    <w:uiPriority w:val="99"/>
    <w:semiHidden/>
    <w:unhideWhenUsed/>
    <w:rsid w:val="00A663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A66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9239B5-3794-49E0-8657-3C3FB6298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158</Words>
  <Characters>1285</Characters>
  <Application>Microsoft Office Word</Application>
  <DocSecurity>0</DocSecurity>
  <Lines>10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Inari</dc:creator>
  <cp:lastModifiedBy>Minna Mänttäri</cp:lastModifiedBy>
  <cp:revision>2</cp:revision>
  <cp:lastPrinted>2018-08-21T09:45:00Z</cp:lastPrinted>
  <dcterms:created xsi:type="dcterms:W3CDTF">2018-08-21T09:55:00Z</dcterms:created>
  <dcterms:modified xsi:type="dcterms:W3CDTF">2018-08-21T09:55:00Z</dcterms:modified>
</cp:coreProperties>
</file>